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033" w:rsidRPr="00214033" w:rsidRDefault="00214033" w:rsidP="00214033">
      <w:pPr>
        <w:pStyle w:val="titulo3"/>
        <w:jc w:val="center"/>
        <w:rPr>
          <w:rFonts w:ascii="Trebuchet MS" w:hAnsi="Trebuchet MS"/>
          <w:b/>
          <w:sz w:val="22"/>
          <w:szCs w:val="20"/>
        </w:rPr>
      </w:pPr>
      <w:bookmarkStart w:id="0" w:name="OLE_LINK1"/>
      <w:bookmarkStart w:id="1" w:name="OLE_LINK2"/>
      <w:r w:rsidRPr="00214033">
        <w:rPr>
          <w:rFonts w:ascii="Trebuchet MS" w:hAnsi="Trebuchet MS"/>
          <w:b/>
          <w:sz w:val="22"/>
          <w:szCs w:val="20"/>
        </w:rPr>
        <w:t>Informação de Apoio para entrega de Pedidos de Operações Urbanísticas em Formato Digital</w:t>
      </w:r>
    </w:p>
    <w:bookmarkEnd w:id="0"/>
    <w:bookmarkEnd w:id="1"/>
    <w:p w:rsidR="00214033" w:rsidRDefault="00214033" w:rsidP="00214033">
      <w:pPr>
        <w:pStyle w:val="NormalWeb"/>
        <w:rPr>
          <w:rStyle w:val="Forte"/>
          <w:rFonts w:ascii="Trebuchet MS" w:hAnsi="Trebuchet MS"/>
          <w:sz w:val="20"/>
          <w:szCs w:val="20"/>
        </w:rPr>
      </w:pPr>
    </w:p>
    <w:p w:rsidR="00214033" w:rsidRPr="00214033" w:rsidRDefault="00214033" w:rsidP="00214033">
      <w:pPr>
        <w:pStyle w:val="NormalWeb"/>
        <w:rPr>
          <w:rFonts w:ascii="Trebuchet MS" w:hAnsi="Trebuchet MS"/>
          <w:sz w:val="20"/>
          <w:szCs w:val="20"/>
        </w:rPr>
      </w:pPr>
      <w:proofErr w:type="gramStart"/>
      <w:r w:rsidRPr="00214033">
        <w:rPr>
          <w:rStyle w:val="Forte"/>
          <w:rFonts w:ascii="Trebuchet MS" w:hAnsi="Trebuchet MS"/>
          <w:sz w:val="20"/>
          <w:szCs w:val="20"/>
        </w:rPr>
        <w:t>Download</w:t>
      </w:r>
      <w:proofErr w:type="gramEnd"/>
      <w:r w:rsidRPr="00214033">
        <w:rPr>
          <w:rStyle w:val="Forte"/>
          <w:rFonts w:ascii="Trebuchet MS" w:hAnsi="Trebuchet MS"/>
          <w:sz w:val="20"/>
          <w:szCs w:val="20"/>
        </w:rPr>
        <w:t xml:space="preserve"> de ferramentas de trabalho:</w:t>
      </w:r>
    </w:p>
    <w:p w:rsidR="00214033" w:rsidRPr="00214033" w:rsidRDefault="00214033" w:rsidP="00214033">
      <w:pPr>
        <w:pStyle w:val="NormalWeb"/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 w:rsidRPr="00214033">
        <w:rPr>
          <w:rFonts w:ascii="Trebuchet MS" w:hAnsi="Trebuchet MS"/>
          <w:sz w:val="20"/>
          <w:szCs w:val="20"/>
        </w:rPr>
        <w:t xml:space="preserve">Criação de ficheiros PDF: </w:t>
      </w:r>
      <w:hyperlink r:id="rId5" w:tgtFrame="_blank" w:history="1">
        <w:r w:rsidRPr="00214033">
          <w:rPr>
            <w:rStyle w:val="Hiperligao"/>
            <w:rFonts w:ascii="Trebuchet MS" w:hAnsi="Trebuchet MS"/>
            <w:sz w:val="20"/>
            <w:szCs w:val="20"/>
          </w:rPr>
          <w:t xml:space="preserve">Cute </w:t>
        </w:r>
        <w:proofErr w:type="spellStart"/>
        <w:r w:rsidRPr="00214033">
          <w:rPr>
            <w:rStyle w:val="Hiperligao"/>
            <w:rFonts w:ascii="Trebuchet MS" w:hAnsi="Trebuchet MS"/>
            <w:sz w:val="20"/>
            <w:szCs w:val="20"/>
          </w:rPr>
          <w:t>Writer</w:t>
        </w:r>
      </w:hyperlink>
      <w:proofErr w:type="spellEnd"/>
    </w:p>
    <w:p w:rsidR="00214033" w:rsidRPr="00214033" w:rsidRDefault="00214033" w:rsidP="00214033">
      <w:pPr>
        <w:pStyle w:val="NormalWeb"/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 w:rsidRPr="00214033">
        <w:rPr>
          <w:rFonts w:ascii="Trebuchet MS" w:hAnsi="Trebuchet MS"/>
          <w:sz w:val="20"/>
          <w:szCs w:val="20"/>
        </w:rPr>
        <w:t xml:space="preserve">Agregação de ficheiros PDF: </w:t>
      </w:r>
      <w:hyperlink r:id="rId6" w:tgtFrame="_blank" w:history="1">
        <w:proofErr w:type="spellStart"/>
        <w:r w:rsidRPr="00214033">
          <w:rPr>
            <w:rStyle w:val="Hiperligao"/>
            <w:rFonts w:ascii="Trebuchet MS" w:hAnsi="Trebuchet MS"/>
            <w:sz w:val="20"/>
            <w:szCs w:val="20"/>
          </w:rPr>
          <w:t>PDFill</w:t>
        </w:r>
      </w:hyperlink>
      <w:proofErr w:type="spellEnd"/>
    </w:p>
    <w:p w:rsidR="00214033" w:rsidRPr="00214033" w:rsidRDefault="00214033" w:rsidP="00214033">
      <w:pPr>
        <w:pStyle w:val="NormalWeb"/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 w:rsidRPr="00214033">
        <w:rPr>
          <w:rFonts w:ascii="Trebuchet MS" w:hAnsi="Trebuchet MS"/>
          <w:sz w:val="20"/>
          <w:szCs w:val="20"/>
        </w:rPr>
        <w:t xml:space="preserve">Visualização e agregação de ficheiros DWF: </w:t>
      </w:r>
      <w:hyperlink r:id="rId7" w:tgtFrame="_blank" w:tooltip="Autodesk Design Review" w:history="1">
        <w:proofErr w:type="spellStart"/>
        <w:r w:rsidRPr="00214033">
          <w:rPr>
            <w:rStyle w:val="Hiperligao"/>
            <w:rFonts w:ascii="Trebuchet MS" w:hAnsi="Trebuchet MS"/>
            <w:sz w:val="20"/>
            <w:szCs w:val="20"/>
          </w:rPr>
          <w:t>Autodesk</w:t>
        </w:r>
        <w:proofErr w:type="spellEnd"/>
        <w:r w:rsidRPr="00214033">
          <w:rPr>
            <w:rStyle w:val="Hiperligao"/>
            <w:rFonts w:ascii="Trebuchet MS" w:hAnsi="Trebuchet MS"/>
            <w:sz w:val="20"/>
            <w:szCs w:val="20"/>
          </w:rPr>
          <w:t xml:space="preserve"> Design </w:t>
        </w:r>
        <w:proofErr w:type="spellStart"/>
        <w:r w:rsidRPr="00214033">
          <w:rPr>
            <w:rStyle w:val="Hiperligao"/>
            <w:rFonts w:ascii="Trebuchet MS" w:hAnsi="Trebuchet MS"/>
            <w:sz w:val="20"/>
            <w:szCs w:val="20"/>
          </w:rPr>
          <w:t>Review</w:t>
        </w:r>
        <w:proofErr w:type="spellEnd"/>
      </w:hyperlink>
    </w:p>
    <w:p w:rsidR="00214033" w:rsidRPr="00214033" w:rsidRDefault="00214033" w:rsidP="00214033">
      <w:pPr>
        <w:pStyle w:val="texto1"/>
        <w:rPr>
          <w:rFonts w:ascii="Trebuchet MS" w:hAnsi="Trebuchet MS"/>
          <w:sz w:val="20"/>
          <w:szCs w:val="20"/>
        </w:rPr>
      </w:pPr>
      <w:r w:rsidRPr="00214033">
        <w:rPr>
          <w:rStyle w:val="Forte"/>
          <w:rFonts w:ascii="Trebuchet MS" w:hAnsi="Trebuchet MS"/>
          <w:sz w:val="20"/>
          <w:szCs w:val="20"/>
        </w:rPr>
        <w:t>Mais esclarecimentos sobre o tema:</w:t>
      </w:r>
    </w:p>
    <w:p w:rsidR="00214033" w:rsidRPr="00214033" w:rsidRDefault="00214033" w:rsidP="00214033">
      <w:pPr>
        <w:pStyle w:val="NormalWeb"/>
        <w:numPr>
          <w:ilvl w:val="0"/>
          <w:numId w:val="2"/>
        </w:numPr>
        <w:rPr>
          <w:rFonts w:ascii="Trebuchet MS" w:hAnsi="Trebuchet MS"/>
          <w:sz w:val="20"/>
          <w:szCs w:val="20"/>
        </w:rPr>
      </w:pPr>
      <w:proofErr w:type="gramStart"/>
      <w:r w:rsidRPr="00214033">
        <w:rPr>
          <w:rFonts w:ascii="Trebuchet MS" w:hAnsi="Trebuchet MS"/>
          <w:sz w:val="20"/>
          <w:szCs w:val="20"/>
        </w:rPr>
        <w:t>Website</w:t>
      </w:r>
      <w:proofErr w:type="gramEnd"/>
      <w:r w:rsidRPr="00214033">
        <w:rPr>
          <w:rFonts w:ascii="Trebuchet MS" w:hAnsi="Trebuchet MS"/>
          <w:sz w:val="20"/>
          <w:szCs w:val="20"/>
        </w:rPr>
        <w:t xml:space="preserve"> da </w:t>
      </w:r>
      <w:proofErr w:type="spellStart"/>
      <w:r w:rsidRPr="00214033">
        <w:rPr>
          <w:rFonts w:ascii="Trebuchet MS" w:hAnsi="Trebuchet MS"/>
          <w:sz w:val="20"/>
          <w:szCs w:val="20"/>
        </w:rPr>
        <w:t>Autodesk</w:t>
      </w:r>
      <w:proofErr w:type="spellEnd"/>
      <w:r w:rsidRPr="00214033">
        <w:rPr>
          <w:rFonts w:ascii="Trebuchet MS" w:hAnsi="Trebuchet MS"/>
          <w:sz w:val="20"/>
          <w:szCs w:val="20"/>
        </w:rPr>
        <w:t xml:space="preserve">: </w:t>
      </w:r>
      <w:hyperlink r:id="rId8" w:tgtFrame="_blank" w:history="1">
        <w:r w:rsidRPr="00214033">
          <w:rPr>
            <w:rStyle w:val="Hiperligao"/>
            <w:rFonts w:ascii="Trebuchet MS" w:hAnsi="Trebuchet MS"/>
            <w:sz w:val="20"/>
            <w:szCs w:val="20"/>
          </w:rPr>
          <w:t>www.autodesk.com</w:t>
        </w:r>
      </w:hyperlink>
    </w:p>
    <w:p w:rsidR="00214033" w:rsidRPr="00214033" w:rsidRDefault="00214033" w:rsidP="00214033">
      <w:pPr>
        <w:pStyle w:val="NormalWeb"/>
        <w:numPr>
          <w:ilvl w:val="0"/>
          <w:numId w:val="2"/>
        </w:numPr>
        <w:rPr>
          <w:rFonts w:ascii="Trebuchet MS" w:hAnsi="Trebuchet MS"/>
          <w:sz w:val="20"/>
          <w:szCs w:val="20"/>
        </w:rPr>
      </w:pPr>
      <w:r w:rsidRPr="00214033">
        <w:rPr>
          <w:rFonts w:ascii="Trebuchet MS" w:hAnsi="Trebuchet MS"/>
          <w:sz w:val="20"/>
          <w:szCs w:val="20"/>
        </w:rPr>
        <w:t xml:space="preserve">Criar DWF a partir do </w:t>
      </w:r>
      <w:hyperlink r:id="rId9" w:tgtFrame="_blank" w:history="1">
        <w:r w:rsidRPr="00214033">
          <w:rPr>
            <w:rStyle w:val="Hiperligao"/>
            <w:rFonts w:ascii="Trebuchet MS" w:hAnsi="Trebuchet MS"/>
            <w:sz w:val="20"/>
            <w:szCs w:val="20"/>
          </w:rPr>
          <w:t>Model Space</w:t>
        </w:r>
      </w:hyperlink>
    </w:p>
    <w:p w:rsidR="00214033" w:rsidRPr="00214033" w:rsidRDefault="00214033" w:rsidP="00214033">
      <w:pPr>
        <w:pStyle w:val="NormalWeb"/>
        <w:numPr>
          <w:ilvl w:val="0"/>
          <w:numId w:val="2"/>
        </w:numPr>
        <w:rPr>
          <w:rFonts w:ascii="Trebuchet MS" w:hAnsi="Trebuchet MS"/>
          <w:sz w:val="20"/>
          <w:szCs w:val="20"/>
        </w:rPr>
      </w:pPr>
      <w:r w:rsidRPr="00214033">
        <w:rPr>
          <w:rFonts w:ascii="Trebuchet MS" w:hAnsi="Trebuchet MS"/>
          <w:sz w:val="20"/>
          <w:szCs w:val="20"/>
        </w:rPr>
        <w:t xml:space="preserve">Criar DWF a partir do </w:t>
      </w:r>
      <w:hyperlink r:id="rId10" w:tgtFrame="_blank" w:history="1">
        <w:proofErr w:type="spellStart"/>
        <w:r w:rsidRPr="00214033">
          <w:rPr>
            <w:rStyle w:val="Hiperligao"/>
            <w:rFonts w:ascii="Trebuchet MS" w:hAnsi="Trebuchet MS"/>
            <w:sz w:val="20"/>
            <w:szCs w:val="20"/>
          </w:rPr>
          <w:t>Paper</w:t>
        </w:r>
        <w:proofErr w:type="spellEnd"/>
        <w:r w:rsidRPr="00214033">
          <w:rPr>
            <w:rStyle w:val="Hiperligao"/>
            <w:rFonts w:ascii="Trebuchet MS" w:hAnsi="Trebuchet MS"/>
            <w:sz w:val="20"/>
            <w:szCs w:val="20"/>
          </w:rPr>
          <w:t xml:space="preserve"> </w:t>
        </w:r>
        <w:proofErr w:type="spellStart"/>
        <w:r w:rsidRPr="00214033">
          <w:rPr>
            <w:rStyle w:val="Hiperligao"/>
            <w:rFonts w:ascii="Trebuchet MS" w:hAnsi="Trebuchet MS"/>
            <w:sz w:val="20"/>
            <w:szCs w:val="20"/>
          </w:rPr>
          <w:t>Space</w:t>
        </w:r>
        <w:proofErr w:type="spellEnd"/>
      </w:hyperlink>
    </w:p>
    <w:p w:rsidR="00214033" w:rsidRPr="00214033" w:rsidRDefault="00214033" w:rsidP="00214033">
      <w:pPr>
        <w:pStyle w:val="NormalWeb"/>
        <w:numPr>
          <w:ilvl w:val="0"/>
          <w:numId w:val="2"/>
        </w:numPr>
        <w:rPr>
          <w:rFonts w:ascii="Trebuchet MS" w:hAnsi="Trebuchet MS"/>
          <w:sz w:val="20"/>
          <w:szCs w:val="20"/>
        </w:rPr>
      </w:pPr>
      <w:proofErr w:type="gramStart"/>
      <w:r w:rsidRPr="00214033">
        <w:rPr>
          <w:rFonts w:ascii="Trebuchet MS" w:hAnsi="Trebuchet MS"/>
          <w:sz w:val="20"/>
          <w:szCs w:val="20"/>
        </w:rPr>
        <w:t>Website</w:t>
      </w:r>
      <w:proofErr w:type="gramEnd"/>
      <w:r w:rsidRPr="00214033">
        <w:rPr>
          <w:rFonts w:ascii="Trebuchet MS" w:hAnsi="Trebuchet MS"/>
          <w:sz w:val="20"/>
          <w:szCs w:val="20"/>
        </w:rPr>
        <w:t xml:space="preserve"> da </w:t>
      </w:r>
      <w:proofErr w:type="spellStart"/>
      <w:r w:rsidRPr="00214033">
        <w:rPr>
          <w:rFonts w:ascii="Trebuchet MS" w:hAnsi="Trebuchet MS"/>
          <w:sz w:val="20"/>
          <w:szCs w:val="20"/>
        </w:rPr>
        <w:t>Micrograf</w:t>
      </w:r>
      <w:proofErr w:type="spellEnd"/>
      <w:r w:rsidRPr="00214033">
        <w:rPr>
          <w:rFonts w:ascii="Trebuchet MS" w:hAnsi="Trebuchet MS"/>
          <w:sz w:val="20"/>
          <w:szCs w:val="20"/>
        </w:rPr>
        <w:t xml:space="preserve">, representante exclusivo da </w:t>
      </w:r>
      <w:proofErr w:type="spellStart"/>
      <w:r w:rsidRPr="00214033">
        <w:rPr>
          <w:rFonts w:ascii="Trebuchet MS" w:hAnsi="Trebuchet MS"/>
          <w:sz w:val="20"/>
          <w:szCs w:val="20"/>
        </w:rPr>
        <w:t>Autodesk</w:t>
      </w:r>
      <w:proofErr w:type="spellEnd"/>
      <w:r w:rsidRPr="00214033">
        <w:rPr>
          <w:rFonts w:ascii="Trebuchet MS" w:hAnsi="Trebuchet MS"/>
          <w:sz w:val="20"/>
          <w:szCs w:val="20"/>
        </w:rPr>
        <w:t xml:space="preserve"> em Portugal: </w:t>
      </w:r>
      <w:hyperlink r:id="rId11" w:tgtFrame="_blank" w:history="1">
        <w:r w:rsidRPr="00214033">
          <w:rPr>
            <w:rStyle w:val="Hiperligao"/>
            <w:rFonts w:ascii="Trebuchet MS" w:hAnsi="Trebuchet MS"/>
            <w:sz w:val="20"/>
            <w:szCs w:val="20"/>
          </w:rPr>
          <w:t>www.micrograf.pt</w:t>
        </w:r>
      </w:hyperlink>
    </w:p>
    <w:p w:rsidR="00214033" w:rsidRPr="00214033" w:rsidRDefault="00214033" w:rsidP="00D9266A">
      <w:pPr>
        <w:pStyle w:val="NormalWeb"/>
        <w:ind w:left="720"/>
        <w:rPr>
          <w:rFonts w:ascii="Trebuchet MS" w:hAnsi="Trebuchet MS"/>
          <w:sz w:val="20"/>
          <w:szCs w:val="20"/>
        </w:rPr>
      </w:pPr>
    </w:p>
    <w:sectPr w:rsidR="00214033" w:rsidRPr="00214033" w:rsidSect="004750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51686"/>
    <w:multiLevelType w:val="hybridMultilevel"/>
    <w:tmpl w:val="A95CD42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675C90"/>
    <w:multiLevelType w:val="hybridMultilevel"/>
    <w:tmpl w:val="B5C6ECD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14033"/>
    <w:rsid w:val="00214033"/>
    <w:rsid w:val="00285ACD"/>
    <w:rsid w:val="00307FA2"/>
    <w:rsid w:val="0047503C"/>
    <w:rsid w:val="00CE02AF"/>
    <w:rsid w:val="00CE6290"/>
    <w:rsid w:val="00D9266A"/>
    <w:rsid w:val="00F04D1C"/>
    <w:rsid w:val="00FE6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03C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itulo3">
    <w:name w:val="titulo3"/>
    <w:basedOn w:val="Normal"/>
    <w:rsid w:val="00214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NormalWeb">
    <w:name w:val="Normal (Web)"/>
    <w:basedOn w:val="Normal"/>
    <w:uiPriority w:val="99"/>
    <w:semiHidden/>
    <w:unhideWhenUsed/>
    <w:rsid w:val="00214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Forte">
    <w:name w:val="Strong"/>
    <w:basedOn w:val="Tipodeletrapredefinidodopargrafo"/>
    <w:uiPriority w:val="22"/>
    <w:qFormat/>
    <w:rsid w:val="00214033"/>
    <w:rPr>
      <w:b/>
      <w:bCs/>
    </w:rPr>
  </w:style>
  <w:style w:type="character" w:styleId="Hiperligao">
    <w:name w:val="Hyperlink"/>
    <w:basedOn w:val="Tipodeletrapredefinidodopargrafo"/>
    <w:uiPriority w:val="99"/>
    <w:semiHidden/>
    <w:unhideWhenUsed/>
    <w:rsid w:val="00214033"/>
    <w:rPr>
      <w:color w:val="0000FF"/>
      <w:u w:val="single"/>
    </w:rPr>
  </w:style>
  <w:style w:type="paragraph" w:customStyle="1" w:styleId="texto1">
    <w:name w:val="texto1"/>
    <w:basedOn w:val="Normal"/>
    <w:rsid w:val="00214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214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140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3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todesk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utodesk.com/designreview-downloa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dfill.com/download.html" TargetMode="External"/><Relationship Id="rId11" Type="http://schemas.openxmlformats.org/officeDocument/2006/relationships/hyperlink" Target="http://www.micrograf.pt/" TargetMode="External"/><Relationship Id="rId5" Type="http://schemas.openxmlformats.org/officeDocument/2006/relationships/hyperlink" Target="http://www.cutepdf.com/products/cutepdf/Writer.asp" TargetMode="External"/><Relationship Id="rId10" Type="http://schemas.openxmlformats.org/officeDocument/2006/relationships/hyperlink" Target="http://www.cm-pontedelima.pt/pdf/servicos.municipais/dou/DWF_PSpac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m-pontedelima.pt/pdf/servicos.municipais/dou/DWF_MSpace.pdf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163</Words>
  <Characters>884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Informação de Apoio para entrega de Pedidos de Operações Urbanísticas em Formato Digital</dc:title>
  <dc:creator>Município de Ponte de Lima</dc:creator>
  <cp:lastModifiedBy>armatos</cp:lastModifiedBy>
  <cp:revision>2</cp:revision>
  <dcterms:created xsi:type="dcterms:W3CDTF">2017-03-03T17:03:00Z</dcterms:created>
  <dcterms:modified xsi:type="dcterms:W3CDTF">2017-03-03T17:33:00Z</dcterms:modified>
</cp:coreProperties>
</file>